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03" w:rsidRPr="001B2ECE" w:rsidRDefault="00A93603" w:rsidP="00A93603">
      <w:pPr>
        <w:widowControl w:val="0"/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i125687"/>
      <w:r w:rsidRPr="001B2E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ФЕДЕРАЛЬНОЕ АГЕНТСТВО</w:t>
      </w:r>
      <w:r w:rsidRPr="001B2E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</w:r>
    </w:p>
    <w:p w:rsidR="00A93603" w:rsidRPr="001B2ECE" w:rsidRDefault="00A93603" w:rsidP="00A93603">
      <w:pPr>
        <w:widowControl w:val="0"/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ТЕХНИЧЕСКОМУ РЕГУЛИРОВАНИЮ И МЕТРОЛОГИИ</w:t>
      </w:r>
    </w:p>
    <w:p w:rsidR="00A93603" w:rsidRPr="001B2ECE" w:rsidRDefault="00A93603" w:rsidP="00A93603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B2ECE">
        <w:rPr>
          <w:rFonts w:ascii="Arial" w:eastAsia="Times New Roman" w:hAnsi="Arial" w:cs="Times New Roman"/>
          <w:sz w:val="2"/>
          <w:szCs w:val="2"/>
          <w:lang w:eastAsia="ru-RU"/>
        </w:rPr>
        <w:t> </w:t>
      </w:r>
    </w:p>
    <w:tbl>
      <w:tblPr>
        <w:tblW w:w="5000" w:type="pct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93603" w:rsidRPr="001B2ECE" w:rsidTr="00BF3962">
        <w:trPr>
          <w:jc w:val="center"/>
        </w:trPr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A93603" w:rsidRPr="001B2ECE" w:rsidRDefault="00A93603" w:rsidP="00BF396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A0CA7" wp14:editId="1B14285B">
                  <wp:extent cx="1478915" cy="930275"/>
                  <wp:effectExtent l="0" t="0" r="6985" b="3175"/>
                  <wp:docPr id="120" name="Рисунок 120" descr="http://files.stroyinf.ru/Data1/45/45796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stroyinf.ru/Data1/45/45796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93603" w:rsidRPr="001B2ECE" w:rsidRDefault="00A93603" w:rsidP="00BF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E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НАЦИОНАЛЬНЫЙ</w:t>
            </w:r>
            <w:r w:rsidRPr="001B2E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br/>
              <w:t>СТАНДАРТ</w:t>
            </w:r>
            <w:r w:rsidRPr="001B2E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</w:r>
            <w:r w:rsidRPr="001B2E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РОССИЙСКОЙ</w:t>
            </w:r>
            <w:r w:rsidRPr="001B2E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93603" w:rsidRPr="001B2ECE" w:rsidRDefault="00A93603" w:rsidP="00BF3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EC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ГОСТ </w:t>
            </w:r>
            <w:proofErr w:type="gramStart"/>
            <w:r w:rsidRPr="001B2EC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</w:t>
            </w:r>
            <w:proofErr w:type="gramEnd"/>
            <w:r w:rsidRPr="001B2EC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  <w:t>52290-</w:t>
            </w:r>
            <w:r w:rsidRPr="001B2EC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br/>
              <w:t>2004</w:t>
            </w:r>
          </w:p>
        </w:tc>
      </w:tr>
    </w:tbl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8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sz w:val="28"/>
          <w:szCs w:val="38"/>
          <w:lang w:eastAsia="ru-RU"/>
        </w:rPr>
        <w:t>Технические средства</w:t>
      </w:r>
      <w:r w:rsidRPr="001B2ECE">
        <w:rPr>
          <w:rFonts w:ascii="Times New Roman" w:eastAsia="Times New Roman" w:hAnsi="Times New Roman" w:cs="Times New Roman"/>
          <w:b/>
          <w:bCs/>
          <w:sz w:val="28"/>
          <w:szCs w:val="38"/>
          <w:lang w:eastAsia="ru-RU"/>
        </w:rPr>
        <w:br/>
        <w:t>организации дорожного движения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ЗНАКИ ДОРОЖНЫЕ</w:t>
      </w:r>
      <w:r w:rsidRPr="001B2ECE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br/>
      </w:r>
      <w:r w:rsidRPr="001B2ECE">
        <w:rPr>
          <w:rFonts w:ascii="Times New Roman" w:eastAsia="Times New Roman" w:hAnsi="Times New Roman" w:cs="Times New Roman"/>
          <w:b/>
          <w:bCs/>
          <w:sz w:val="28"/>
          <w:szCs w:val="38"/>
          <w:lang w:eastAsia="ru-RU"/>
        </w:rPr>
        <w:t>Общие технические требования</w:t>
      </w:r>
    </w:p>
    <w:p w:rsidR="00A93603" w:rsidRPr="001B2ECE" w:rsidRDefault="00A93603" w:rsidP="00A93603">
      <w:pPr>
        <w:keepNext/>
        <w:widowControl w:val="0"/>
        <w:shd w:val="clear" w:color="auto" w:fill="FFFFFF"/>
        <w:autoSpaceDE w:val="0"/>
        <w:autoSpaceDN w:val="0"/>
        <w:adjustRightInd w:val="0"/>
        <w:spacing w:before="96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Издание официальное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1681"/>
      </w:tblGrid>
      <w:tr w:rsidR="00A93603" w:rsidRPr="001B2ECE" w:rsidTr="00BF3962">
        <w:trPr>
          <w:jc w:val="center"/>
        </w:trPr>
        <w:tc>
          <w:tcPr>
            <w:tcW w:w="0" w:type="auto"/>
            <w:hideMark/>
          </w:tcPr>
          <w:p w:rsidR="00A93603" w:rsidRPr="001B2ECE" w:rsidRDefault="00A93603" w:rsidP="00BF3962">
            <w:pPr>
              <w:widowControl w:val="0"/>
              <w:autoSpaceDE w:val="0"/>
              <w:autoSpaceDN w:val="0"/>
              <w:adjustRightInd w:val="0"/>
              <w:spacing w:before="96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A6FB492" wp14:editId="5A6F2386">
                  <wp:extent cx="429260" cy="341630"/>
                  <wp:effectExtent l="0" t="0" r="8890" b="1270"/>
                  <wp:docPr id="119" name="Рисунок 119" descr="http://files.stroyinf.ru/Data1/45/45796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stroyinf.ru/Data1/45/45796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93603" w:rsidRPr="001B2ECE" w:rsidRDefault="00A93603" w:rsidP="00BF3962">
            <w:pPr>
              <w:widowControl w:val="0"/>
              <w:autoSpaceDE w:val="0"/>
              <w:autoSpaceDN w:val="0"/>
              <w:adjustRightInd w:val="0"/>
              <w:spacing w:before="9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2EC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Москва</w:t>
            </w:r>
            <w:r w:rsidRPr="001B2EC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</w:r>
            <w:proofErr w:type="spellStart"/>
            <w:r w:rsidRPr="001B2EC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Стандартинформ</w:t>
            </w:r>
            <w:proofErr w:type="spellEnd"/>
            <w:r w:rsidRPr="001B2EC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2006</w:t>
            </w:r>
          </w:p>
        </w:tc>
        <w:bookmarkStart w:id="1" w:name="_GoBack"/>
        <w:bookmarkEnd w:id="1"/>
      </w:tr>
    </w:tbl>
    <w:p w:rsidR="00A93603" w:rsidRPr="00A93603" w:rsidRDefault="00A93603" w:rsidP="00A93603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</w:t>
      </w:r>
    </w:p>
    <w:p w:rsidR="00A93603" w:rsidRPr="001B2ECE" w:rsidRDefault="00A93603" w:rsidP="00A93603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 Знаки индивидуального проектирования</w:t>
      </w:r>
      <w:bookmarkEnd w:id="0"/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hyperlink r:id="rId7" w:anchor="i633538" w:tooltip="знак" w:history="1">
        <w:r w:rsidRPr="001B2ECE">
          <w:rPr>
            <w:rFonts w:ascii="Arial" w:eastAsia="Times New Roman" w:hAnsi="Arial" w:cs="Arial"/>
            <w:color w:val="0000FF"/>
            <w:spacing w:val="8"/>
            <w:sz w:val="20"/>
            <w:szCs w:val="26"/>
            <w:u w:val="single"/>
            <w:lang w:eastAsia="ru-RU"/>
          </w:rPr>
          <w:t>5.23.1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8" w:anchor="i633538" w:tooltip="знак" w:history="1">
        <w:hyperlink w:anchor="зн5231" w:tooltip="знак" w:history="1">
          <w:r w:rsidRPr="001B2ECE">
            <w:rPr>
              <w:rFonts w:ascii="Arial" w:eastAsia="Times New Roman" w:hAnsi="Arial" w:cs="Arial"/>
              <w:color w:val="0000FF"/>
              <w:sz w:val="20"/>
              <w:szCs w:val="26"/>
              <w:u w:val="single"/>
              <w:lang w:eastAsia="ru-RU"/>
            </w:rPr>
            <w:t>5.24.1</w:t>
          </w:r>
        </w:hyperlink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9" w:anchor="i633538" w:tooltip="знак" w:history="1">
        <w:r w:rsidRPr="001B2ECE">
          <w:rPr>
            <w:rFonts w:ascii="Arial" w:eastAsia="Times New Roman" w:hAnsi="Arial" w:cs="Arial"/>
            <w:color w:val="0000FF"/>
            <w:spacing w:val="8"/>
            <w:sz w:val="20"/>
            <w:szCs w:val="26"/>
            <w:u w:val="single"/>
            <w:lang w:eastAsia="ru-RU"/>
          </w:rPr>
          <w:t>5.25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0" w:anchor="i633538" w:tooltip="знак" w:history="1">
        <w:r w:rsidRPr="001B2EC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5.26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1" w:anchor="i665543" w:tooltip="знаки" w:history="1">
        <w:r w:rsidRPr="001B2EC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2" w:anchor="i665543" w:tooltip="знак" w:history="1">
        <w:r w:rsidRPr="001B2ECE">
          <w:rPr>
            <w:rFonts w:ascii="Arial" w:eastAsia="Times New Roman" w:hAnsi="Arial" w:cs="Arial"/>
            <w:color w:val="0000FF"/>
            <w:sz w:val="20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3" w:anchor="i673298" w:tooltip="знак" w:history="1">
        <w:r w:rsidRPr="001B2ECE">
          <w:rPr>
            <w:rFonts w:ascii="Arial" w:eastAsia="Times New Roman" w:hAnsi="Arial" w:cs="Arial"/>
            <w:color w:val="0000FF"/>
            <w:sz w:val="20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 - 6.12, </w:t>
      </w:r>
      <w:hyperlink r:id="rId14" w:anchor="i682573" w:tooltip="знаки" w:history="1">
        <w:r w:rsidRPr="001B2EC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5" w:anchor="i682573" w:tooltip="знаки" w:history="1">
        <w:r w:rsidRPr="001B2EC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ru-RU"/>
        </w:rPr>
        <w:t xml:space="preserve">, </w:t>
      </w:r>
      <w:hyperlink r:id="rId16" w:anchor="i682573" w:tooltip="знак" w:history="1">
        <w:r w:rsidRPr="001B2ECE">
          <w:rPr>
            <w:rFonts w:ascii="Arial" w:eastAsia="Times New Roman" w:hAnsi="Arial" w:cs="Arial"/>
            <w:color w:val="0000FF"/>
            <w:spacing w:val="8"/>
            <w:sz w:val="20"/>
            <w:szCs w:val="26"/>
            <w:u w:val="single"/>
            <w:lang w:eastAsia="ru-RU"/>
          </w:rPr>
          <w:t>6.17</w:t>
        </w:r>
      </w:hyperlink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знаках </w:t>
      </w:r>
      <w:hyperlink r:id="rId17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8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9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0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2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3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каждого из направлений движения указывают не более трех названий населенных пунктов, других объектов или номеров маршрута.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качестве объектов, указываемых на знаках </w:t>
      </w:r>
      <w:hyperlink r:id="rId24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5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26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27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могут быть: населенные пункты, административные образования (районы, округа и т.п.), ландшафтно-географические объекты (реки, озера, горы и т.п.), элементы дорожной сети (другие дороги, площади, путепроводы, мосты и т.п.), придорожные объекты (вокзалы, грузовые причалы, производственные и торговые предприятия), объекты сервиса (мотели, кемпинги, гостиницы, станции технического обслуживания и т.п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.), 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объекты туризма и спорта (музеи, исторические памятники, памятники архитектуры, дворцы спорта, стадионы, бассейны, ипподромы, гребные каналы, автомобильно-спортивные трассы и т.п.). </w:t>
      </w:r>
      <w:proofErr w:type="gramEnd"/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1B2E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(Поправка.</w:t>
      </w:r>
      <w:proofErr w:type="gramEnd"/>
      <w:r w:rsidRPr="001B2E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hyperlink r:id="rId28" w:tooltip="Поправка к ГОСТ Р 52290-2004" w:history="1">
        <w:proofErr w:type="gramStart"/>
        <w:r w:rsidRPr="001B2EC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0"/>
            <w:u w:val="single"/>
            <w:lang w:eastAsia="ru-RU"/>
          </w:rPr>
          <w:t>ИУС 4-2006</w:t>
        </w:r>
      </w:hyperlink>
      <w:r w:rsidRPr="001B2E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)</w:t>
      </w:r>
      <w:proofErr w:type="gramEnd"/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4.2 Фон знаков </w:t>
      </w:r>
      <w:hyperlink r:id="rId29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0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2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должен быть зеленого цвета на знаках, предназначенных для установки на автомагистралях, синего цвета - на других дорогах вне населенных пунктов, белого цвета - для установки в населенных пунктах.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с зеленым фоном, предназначенных для установки на автомагистралях, надпись, содержащая названия населенных пунктов или объектов, движение к которым осуществляется не по автомагистрали, выполняют на вставке с синим фоном. На знаках, предназначенных для установки на участке автомагистрали в пределах населенного </w:t>
      </w: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пункта, надпись, содержащую название объектов этого населенного пункта, выполняют на вставке с белым фоном.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знаках с синим фоном, предназначенных для установки на других дорогах, надпись, содержащую названия населенных пунктов или других объектов, движение к которым осуществляется по автома</w:t>
      </w: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гистрали, выполняют на вставке с зеленым фоном.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указании объектов, находящихся в граничащем с дорогой населенном пункте, надпись выполняют на вставке с белым фоном.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знаках с белым фоном, предназначенных для установки в населенных пунктах, надпись, содержащую названия других населенных пунктов или объектов, движение к которым должно осуществляться по автомагистрали или другой дороге, выполняют соответственно на вставке с зеленым или синим фоном.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Вставки следует выполнять без каймы, за исключением синих или зеленых вставок на зеленом или синем фоне соответственно.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4.3 Знаки </w:t>
      </w:r>
      <w:hyperlink r:id="rId33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(части или вставки) должны иметь: зеленый фон, если движение к указанным на них населенным пунктам или объектам осуществляется по автомагистрали; синий фон, если движение осуществляется по другим дорогам; белый фон, если указанные объекты расположены в населенном пункте.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указании нескольких направлений движения их следует размещать в последовательности (сверху - вниз): прямо, налево, направо.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 указании одного направления на знаках </w:t>
      </w:r>
      <w:hyperlink r:id="rId35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6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названия объектов, выполненные на фоне разного цвета, следует размещать в последовательности (сверху - вниз): зеленый, синий, белый.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4.4 Знаки </w:t>
      </w:r>
      <w:hyperlink r:id="rId37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5.25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8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5.26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39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40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предназначенные для установки на автомагистралях, следует выполнять на зеленом фоне, а для установки на других дорогах - на синем фоне. Предназначенные для установки в населенных пунктах знаки </w:t>
      </w:r>
      <w:hyperlink r:id="rId4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6.12 должны иметь белый фон, знак </w:t>
      </w:r>
      <w:hyperlink r:id="rId42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6.13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синий, знак </w:t>
      </w:r>
      <w:hyperlink r:id="rId43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части знака </w:t>
      </w:r>
      <w:hyperlink r:id="rId44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синий для маршрутов, проходящих через населенный пункт или выходящих из него, и белый - для маршрутов в пределах населенного пункта.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Знаки </w:t>
      </w:r>
      <w:hyperlink r:id="rId45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46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индексом «Е» во всех случаях выполняют на зеленом фоне.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4.5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ри указании на знаках </w:t>
      </w:r>
      <w:hyperlink r:id="rId47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48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49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50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5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названий нескольких пунктов маршрута или объектов, соответствующих одному направлению движения и расположенных на поле одного цвета, первым сверху указывают пункт, ближайший к месту установки знака.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" w:name="i131432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4.6</w:t>
      </w:r>
      <w:bookmarkEnd w:id="2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Компоновочные размеры изображений знаков и надписей на них определяют высотой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п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прописной буквы, которую в зависимости от места установки знака (в соответствии с </w:t>
      </w:r>
      <w:hyperlink r:id="rId52" w:tooltip=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ГОСТ </w:t>
        </w:r>
        <w:proofErr w:type="gramStart"/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Р</w:t>
        </w:r>
        <w:proofErr w:type="gramEnd"/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 52289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выбирают из ряда: 75, 100, 150, 200, 250, 300, 400, 500 мм.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Примеры компоновки знаков индивидуального проектирования приведены на рисунках </w:t>
      </w:r>
      <w:hyperlink r:id="rId53" w:anchor="i881196" w:tooltip="Цифры и знаки препинания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Г.3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54" w:anchor="i902329" w:tooltip="Транслитерация русских букв латинскими в именах собственных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Г.5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 размещении нескольких знаков </w:t>
      </w:r>
      <w:hyperlink r:id="rId55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одном створе над проезжей частью размеры щитов для знаков рекомендуется выполнять 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одинаковыми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высоте.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4.7 Имена собственные в названиях объектов следует выполнять прописными буквами, а служебные (поясняющие) слова при них - строчными (например, площадь МИРА, музей А.С.ПУШКИНА, </w:t>
      </w:r>
      <w:hyperlink r:id="rId56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аэропорт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ВНУКОВО). При самостоятельном употреблении служебные слова следует выполнять прописными буквами (например, МУЗЕЙ, АЭРОПОРТ).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4.8 Высоту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прописной буквы на знаках </w:t>
      </w:r>
      <w:hyperlink r:id="rId57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6"/>
            <w:u w:val="single"/>
            <w:lang w:eastAsia="ru-RU"/>
          </w:rPr>
          <w:t>5.23.1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58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5.24.1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59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5.25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60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5.26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61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62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63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6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определяют в соответствии с </w:t>
      </w:r>
      <w:hyperlink r:id="rId65" w:tooltip=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ГОСТ </w:t>
        </w:r>
        <w:proofErr w:type="gramStart"/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Р</w:t>
        </w:r>
        <w:proofErr w:type="gramEnd"/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 xml:space="preserve"> 52289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Предпочтительно использовать больший шрифт, принятый для данной дороги, при этом надписи, относящиеся к второстепенным пунктам маршрута, допускается выполнять меньшим шрифтом.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Высоту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прописной буквы принимают: на знаках </w:t>
      </w:r>
      <w:hyperlink r:id="rId66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67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- 150 мм, на знаках </w:t>
      </w:r>
      <w:hyperlink r:id="rId68" w:anchor="i68257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6.17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предназначенных для установки на дорогах вне населенных пунктов и при указании на них названий объектов - 200 мм, в населенных пунктах - 100 мм.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3" w:name="i145634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4.9</w:t>
      </w:r>
      <w:bookmarkEnd w:id="3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Надписи следует составлять из отдельных литерных площадок. Ширину литерных площадок букв и цифр для надписей на зеленом и синем фоне необходимо выбирать в соответствии с таблицами </w:t>
      </w:r>
      <w:hyperlink r:id="rId69" w:anchor="i862792" w:tooltip="Русский алфавит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hyperlink r:id="rId70" w:anchor="i871867" w:tooltip="Латинский алфавит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 в зависимости от размера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надписей на белом и желтом фоне ширину литерных площадок следует уменьшать на 0,05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каждой стороны.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надписи, содержащей более 10 элементов (за элемент принимают букву, цифру, стрелку, символ, изображение какого-либо знака), допускается применять: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ближайший меньший размер шрифта;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двустрочное исполнение (на одном или двух языках, и относящееся к одному пункту маршрута) или перенос слов;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сокращение часто употребляемых служебных слов в именах собственных;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на зеленом и синем фоне - уменьшение литерных площадок на 0,05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каждой стороны.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4.10 Ширину каймы на знаках принимают равной 0,12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внутренний радиус закругления каймы - 0,3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Ширину наружной каймы на знаках </w:t>
      </w:r>
      <w:hyperlink r:id="rId71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72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белым фоном, а также на знаках </w:t>
      </w:r>
      <w:hyperlink r:id="rId73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6"/>
            <w:u w:val="single"/>
            <w:lang w:eastAsia="ru-RU"/>
          </w:rPr>
          <w:t>5.23.1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74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5.24.1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75" w:anchor="i68257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6.17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при указании на них названия объекта, принимают равной 0,06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76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77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ширину линии, разделяющей надписи, относящиеся к разным направлениям движения, принимают равной 0,1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Поле знака одного фона с надписями, относящимися к одному направлению, линиями не разделяют.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Ширину каймы на знаках </w:t>
      </w:r>
      <w:hyperlink r:id="rId78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79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принимают равной 18 мм, внутренний радиус закругления каймы - 45 мм.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4.11 Расстояние по горизонтали и вертикали между словами, числами, стрелками, цветными вставками, каймой знака или вставки, линией, которая разделяет надписи, относящиеся к разным направлениям движения, символами, изображениями каких-либо знаков следует принимать не менее 0,3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Предпочтительное расстояние между строками разных надписей, относящихся к одному направлению движения, составляет от 0,4 до 0,8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 для двустрочной надписи одного наименования - 0,4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Допускается уменьшать расстояние между оголовком стрелки и другими элементами изображения до 0,2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знака </w:t>
      </w:r>
      <w:hyperlink r:id="rId80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расстояние между надписями, относящимися к разным направлениям движения, должно быть не менее 2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Допускается уменьшение этого расстояния до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если границы надписей, расположенных одна над другой, не совпадают.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на знаке применяют шрифт двух размеров, то для расчета размеров каймы знака и элементов изображения, относящихся к главным объектам, а также расстояния между ними и надписями, относящимися к второстепенным объектам, применяют шрифт большего размера.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Размеры элементов изображения, относящихся к второстепенным объектам, определяют в этом случае по шрифту меньшего размера.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4.12 Размер вставок на знаках </w:t>
      </w:r>
      <w:hyperlink r:id="rId81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82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83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8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определяют в соответствии с требованиями </w:t>
      </w:r>
      <w:hyperlink r:id="rId85" w:anchor="i131432" w:tooltip="пункт 4.6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4.6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</w:t>
      </w:r>
      <w:hyperlink r:id="rId86" w:anchor="i145634" w:tooltip="пункт 4.9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4.9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4.11. Ширину каймы вставок принимают равной 0,1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внутренний радиус закругления каймы вставок - 0,3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4.13 Высоту букв и цифр на знаке </w:t>
      </w:r>
      <w:hyperlink r:id="rId87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изображение которого используют на других знаках или вставках, принимают 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равной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основных надписей на этих знаках. При этом принимают ширину обрамляющей каймы - 0,1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внутренний радиус закругления каймы - 0,15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внешний вертикальный размер знака - 1,5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 нанесении на поля знаков </w:t>
      </w:r>
      <w:hyperlink r:id="rId88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89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нескольких изображений знака </w:t>
      </w:r>
      <w:hyperlink r:id="rId90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их вертикальный размер допускается уменьшать до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 уменьшении высоты букв и цифр до ближайшего меньшего значения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основной надписи.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Изображение знака </w:t>
      </w:r>
      <w:hyperlink r:id="rId91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знаках </w:t>
      </w:r>
      <w:hyperlink r:id="rId92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93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располагают у оголовка соответствующей стрелки на расстоянии от него не менее 0,3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а на знаках </w:t>
      </w:r>
      <w:hyperlink r:id="rId9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hyperlink r:id="rId95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слева от названия объекта.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4.14 Символы автомагистрали или аэропорта на знаках </w:t>
      </w:r>
      <w:hyperlink r:id="rId96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97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98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99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следует располагать слева от названия населенного пункта или объекта. На знаках </w:t>
      </w:r>
      <w:hyperlink r:id="rId100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01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 наличии изображения знака </w:t>
      </w:r>
      <w:hyperlink r:id="rId102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относящегося к данному населенному пункту или объекту, символы относительно названия населенного пункта или объекта следует располагать в стороне, противоположной изображению знака </w:t>
      </w:r>
      <w:hyperlink r:id="rId103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Высоту символа автомагистрали или аэропорта принимают равной (1,0 - 1,5)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для однострочной надписи и (2,0 - 2,5)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для двустрочной надписи названия одного населенного пункта или объекта. Изображения символов должны соответствовать символам знаков </w:t>
      </w:r>
      <w:hyperlink r:id="rId104" w:anchor="i485287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1.30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05" w:anchor="i595909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5.1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4.15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знаках </w:t>
      </w:r>
      <w:hyperlink r:id="rId106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07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08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09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обозначения объектов допускается наносить пиктограммы, размещая их в месте, предназначенном для символа автомагистрали, аэропорта или изображения знака </w:t>
      </w:r>
      <w:hyperlink r:id="rId110" w:anchor="i68257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Высоту пиктограммы принимают равной (1,0 - 1,5)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однострочной надписи и (2,0 - 2,5)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для двустрочной надписи названия одного населенного пункта или объекта.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1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12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13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1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относящихся к объектам туризма и спорта, допускается наносить пиктограммы, размещая их слева от названия объекта.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15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допускается нанесение условных обозначений искусственных сооружений (мостов, путепроводов и тоннелей).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4.16 Стрелки на знаках следует выполнять в соответствии с рисунком </w:t>
      </w:r>
      <w:hyperlink r:id="rId116" w:anchor="i914674" w:tooltip="Размеры стрелки для знаков индивидуального проектирования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17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18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длину стрелок 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L</w:t>
      </w: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принимают 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равной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2,3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Стрелки располагают на одинаковом расстоянии относительно верхней и нижней каймы (вставки или линии, разделяющей надписи). При вертикальном расположении стрелки допускается уменьшение ее длины за счет стержня до 2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19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20" w:anchor="i68257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6.17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длину стрелок 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L</w:t>
      </w: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выбирают из компоновочных соображений, ширину стрелок для второстепенных направлений допускается уменьшать на 30 % по отношению к стрелке основного направления.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21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 указании названий нескольких пунктов маршрута допускается увеличение размера стрелки при сохранении пропорций, заданных рисунком </w:t>
      </w:r>
      <w:hyperlink r:id="rId122" w:anchor="i914674" w:tooltip="Размеры стрелки для знаков индивидуального проектирования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23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24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стрелки располагают с учетом размещения знаков относительно дороги и реального направления движения к указанным на знаках объектам.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знаках </w:t>
      </w:r>
      <w:hyperlink r:id="rId125" w:anchor="i66554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6.9.2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допускается наносить количество стрелок, соответствующее числу полос движения в данном направлении, при этом стрелки располагают по возможности над каждой полосой (ближе к ее оси).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Оголовок знака </w:t>
      </w:r>
      <w:hyperlink r:id="rId126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следует выполнять в соответствии с рисунком </w:t>
      </w:r>
      <w:hyperlink r:id="rId127" w:anchor="i922397" w:tooltip="Конфигурация оголовка знака индивидуального проектирования 6.10.2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4.17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знаках </w:t>
      </w:r>
      <w:hyperlink r:id="rId128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нижней части, у основания стрелки, следует указывать расстояние от места их установки до пересечения. Высота цифр, указывающих расстояния, должна соответствовать ближайшему принятому для знака в целом меньшему значению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выбранному из ряда, приведенного в </w:t>
      </w:r>
      <w:hyperlink r:id="rId129" w:anchor="i131432" w:tooltip="пункт 4.6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4.6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Числа на знаках </w:t>
      </w:r>
      <w:hyperlink r:id="rId130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6.10.1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31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6.10.2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(на его отдельных частях) и </w:t>
      </w:r>
      <w:hyperlink r:id="rId132" w:anchor="i67329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6.12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указывающие расстояние от места установки знака до названного пункта, должны размещаться справа от надписи, при этом цифры, выражающие одинаковые разряды чисел, следует располагать друг под другом.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4.18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знаках </w:t>
      </w:r>
      <w:hyperlink r:id="rId133" w:anchor="i665543" w:tooltip="знаки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6.9.1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34" w:anchor="i682573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6.17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допускается наносить изображения других знаков, информирующих участников движения об особенностях маршрута или режима движения. При этом наибольший габаритный размер изображений составляет (3 - 5)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4.19 Ширину красной полосы на знаках </w:t>
      </w:r>
      <w:hyperlink r:id="rId135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6"/>
            <w:u w:val="single"/>
            <w:lang w:eastAsia="ru-RU"/>
          </w:rPr>
          <w:t>5.24.1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hyperlink r:id="rId136" w:anchor="i633538" w:tooltip="знак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5.26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принимают равной 0,4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Расстояние по горизонтали между началом и концом полосы и вертикальной каймой принимают равным (1,0-2,0) </w:t>
      </w:r>
      <w:proofErr w:type="spellStart"/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h</w:t>
      </w:r>
      <w:r w:rsidRPr="001B2EC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vertAlign w:val="subscript"/>
          <w:lang w:eastAsia="ru-RU"/>
        </w:rPr>
        <w:t>n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4.20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опускается сокращать на знаках русские и английские слова в соответствии с таблицей </w:t>
      </w:r>
      <w:hyperlink r:id="rId137" w:anchor="i893519" w:tooltip="Сокращения слов на русском и английском языках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Г.4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На знаках, предназначенных для установки на дорогах, по которым проходят маршруты иностранных автотуристов, надписи, выполненные на русском языке и содержащие названия населенных пунктов, указанных на картах-схемах, предназначенных для иностранных автотуристов, а также объектов туризма и спорта, дублируют на английском языке.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Транслитерацию букв русского алфавита буквами латинского алфавита в именах собственных проводят в соответствии с таблицей </w:t>
      </w:r>
      <w:hyperlink r:id="rId138" w:anchor="i902329" w:tooltip="Транслитерация русских букв латинскими в именах собственных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Г.5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приложения Г.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Названия населенных пунктов (объектов) стран, где применяют латинский алфавит, допускается писать так, как принято в этих странах.</w:t>
      </w:r>
    </w:p>
    <w:p w:rsidR="00A93603" w:rsidRPr="001B2ECE" w:rsidRDefault="00A93603" w:rsidP="00A93603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bookmarkStart w:id="4" w:name="i152821"/>
      <w:bookmarkStart w:id="5" w:name="i163936"/>
      <w:bookmarkEnd w:id="4"/>
      <w:r w:rsidRPr="001B2EC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5 Технические требования</w:t>
      </w:r>
      <w:bookmarkEnd w:id="5"/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5.1 Знаки следует изготовлять в климатических исполнениях У и ХЛ, категории размещения 1 по </w:t>
      </w:r>
      <w:hyperlink r:id="rId139" w:tooltip="Машины, приборы и другие технические изделия. Исполнения для различных климатических районов. Категории, условия эксплуатации, хранения, транспортировки в части воздействия климатических факторов внешней среды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ГОСТ 15150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соответствии с требованиями настоящего стандарта по техническим условиям, утвержденным в установленном порядке.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5.2 Требования к конструкции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6" w:name="i175323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5.2.1</w:t>
      </w:r>
      <w:bookmarkEnd w:id="6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Знаки изготовляют с использованием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световозвращающих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материалов, с внутренним освещением, с внешним освещением. Элементы изображения черного и серого цветов знаков не должны обладать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световозвращающим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эффектом.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Допускается изготовлять знаки со световой индикацией с обозначениями надписей и символов в матричной форме. При этом допускается заменять надписи и символы черного цвета на белый или желтый цвет, а белый фон знаков - на черный в случаях, если это не приведет к их ошибочному восприятию. Замену красного цвета фона, символа и каймы знаков и размеров их изображения не допускают.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5.2.2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опускается изготовлять знаки как односторонними, так и двусторонними, а также размещать изображения знаков на щите прямоугольной формы.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7" w:name="i188596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5.2.3</w:t>
      </w:r>
      <w:bookmarkEnd w:id="7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Конструкция знаков с внутренним освещением должна обеспечивать: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фиксированную установку резьбовых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электропатронов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выдерживающих воздействие крутящего момента, равного 3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Н·м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легкий доступ к элементам знака, подлежащим чистке или замене, и местам электрических соединений;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плотность соединений панели, на которой нанесено изображение знака, с корпусом для предотвращения попадания влаги вовнутрь знака при воздействии дождя интенсивностью 5 мм/мин.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8" w:name="i195080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5.2.4</w:t>
      </w:r>
      <w:bookmarkEnd w:id="8"/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 детали и сборочные единицы знаков должны быть изготовлены из антикоррозионных материалов или иметь защитное покрытие.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Покрытия должны соответствовать требованиям </w:t>
      </w:r>
      <w:hyperlink r:id="rId140" w:tooltip="ЕСЗКС. Покрытия лакокрасочные. Общие требования и методы ускоренных испытаний на стойкость к воздействию климатических факторов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ГОСТ 9.401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5.2.5 Корпус и оборотная сторона знаков, а также все элементы крепления должны быть серого цвета (за исключением оцинкованных поверхностей).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Элементы крепления знака не должны искажать информацию, расположенную на его лицевой поверхности.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5.3 Требования к материалам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5.3.1 Изображения знаков следует выполнять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световозвращающими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материалами или красками, обеспечивающими значения координат цветности, приведенные в </w:t>
      </w:r>
      <w:hyperlink r:id="rId141" w:anchor="i241322" w:tooltip="пункт 5.6.1" w:history="1">
        <w:r w:rsidRPr="001B2EC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5.6.1</w:t>
        </w:r>
      </w:hyperlink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5.3.2 Материалы для изготовления знаков со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световозвращающей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поверхностью должны обеспечивать читаемость знаков в светлое и темное время.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5.3.3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Световозвращающие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пленки для изготовления знаков подразделяют на следующие типы: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- пленки со средней интенсивностью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световозвращения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имеющие оптическую систему из сферических линз (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микростеклошариков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- пленки с высокой интенсивностью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световозвращения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имеющие оптическую систему из сферических линз (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микростеклошариков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 сгруппированных в ячейках;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- пленки с очень высокой интенсивностью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световозвращения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имеющие оптическую </w:t>
      </w: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систему из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микропризм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Допускается применять другие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 вращающие материалы при условии, что их фото- и колориметрические характеристики будут не ниже приведенных в настоящем стандарте.</w:t>
      </w:r>
    </w:p>
    <w:p w:rsidR="00A93603" w:rsidRPr="001B2ECE" w:rsidRDefault="00A93603" w:rsidP="00A93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5.3.4</w:t>
      </w:r>
      <w:proofErr w:type="gram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</w:t>
      </w:r>
      <w:proofErr w:type="gram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се элементы </w:t>
      </w:r>
      <w:proofErr w:type="spellStart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световозвращающей</w:t>
      </w:r>
      <w:proofErr w:type="spellEnd"/>
      <w:r w:rsidRPr="001B2E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поверхности знака должны изготовляться из пленки одного типа.</w:t>
      </w:r>
    </w:p>
    <w:p w:rsidR="005D2B5C" w:rsidRDefault="005D2B5C"/>
    <w:sectPr w:rsidR="005D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3"/>
    <w:rsid w:val="005D2B5C"/>
    <w:rsid w:val="00A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troyinf.ru/Data1/45/45796/" TargetMode="External"/><Relationship Id="rId117" Type="http://schemas.openxmlformats.org/officeDocument/2006/relationships/hyperlink" Target="http://files.stroyinf.ru/Data1/45/45796/" TargetMode="External"/><Relationship Id="rId21" Type="http://schemas.openxmlformats.org/officeDocument/2006/relationships/hyperlink" Target="http://files.stroyinf.ru/Data1/45/45796/" TargetMode="External"/><Relationship Id="rId42" Type="http://schemas.openxmlformats.org/officeDocument/2006/relationships/hyperlink" Target="http://files.stroyinf.ru/Data1/45/45796/" TargetMode="External"/><Relationship Id="rId47" Type="http://schemas.openxmlformats.org/officeDocument/2006/relationships/hyperlink" Target="http://files.stroyinf.ru/Data1/45/45796/" TargetMode="External"/><Relationship Id="rId63" Type="http://schemas.openxmlformats.org/officeDocument/2006/relationships/hyperlink" Target="http://files.stroyinf.ru/Data1/45/45796/" TargetMode="External"/><Relationship Id="rId68" Type="http://schemas.openxmlformats.org/officeDocument/2006/relationships/hyperlink" Target="http://files.stroyinf.ru/Data1/45/45796/" TargetMode="External"/><Relationship Id="rId84" Type="http://schemas.openxmlformats.org/officeDocument/2006/relationships/hyperlink" Target="http://files.stroyinf.ru/Data1/45/45796/" TargetMode="External"/><Relationship Id="rId89" Type="http://schemas.openxmlformats.org/officeDocument/2006/relationships/hyperlink" Target="http://files.stroyinf.ru/Data1/45/45796/" TargetMode="External"/><Relationship Id="rId112" Type="http://schemas.openxmlformats.org/officeDocument/2006/relationships/hyperlink" Target="http://files.stroyinf.ru/Data1/45/45796/" TargetMode="External"/><Relationship Id="rId133" Type="http://schemas.openxmlformats.org/officeDocument/2006/relationships/hyperlink" Target="http://files.stroyinf.ru/Data1/45/45796/" TargetMode="External"/><Relationship Id="rId138" Type="http://schemas.openxmlformats.org/officeDocument/2006/relationships/hyperlink" Target="http://files.stroyinf.ru/Data1/45/45796/" TargetMode="External"/><Relationship Id="rId16" Type="http://schemas.openxmlformats.org/officeDocument/2006/relationships/hyperlink" Target="http://files.stroyinf.ru/Data1/45/45796/" TargetMode="External"/><Relationship Id="rId107" Type="http://schemas.openxmlformats.org/officeDocument/2006/relationships/hyperlink" Target="http://files.stroyinf.ru/Data1/45/45796/" TargetMode="External"/><Relationship Id="rId11" Type="http://schemas.openxmlformats.org/officeDocument/2006/relationships/hyperlink" Target="http://files.stroyinf.ru/Data1/45/45796/" TargetMode="External"/><Relationship Id="rId32" Type="http://schemas.openxmlformats.org/officeDocument/2006/relationships/hyperlink" Target="http://files.stroyinf.ru/Data1/45/45796/" TargetMode="External"/><Relationship Id="rId37" Type="http://schemas.openxmlformats.org/officeDocument/2006/relationships/hyperlink" Target="http://files.stroyinf.ru/Data1/45/45796/" TargetMode="External"/><Relationship Id="rId53" Type="http://schemas.openxmlformats.org/officeDocument/2006/relationships/hyperlink" Target="http://files.stroyinf.ru/Data1/45/45796/" TargetMode="External"/><Relationship Id="rId58" Type="http://schemas.openxmlformats.org/officeDocument/2006/relationships/hyperlink" Target="http://files.stroyinf.ru/Data1/45/45796/" TargetMode="External"/><Relationship Id="rId74" Type="http://schemas.openxmlformats.org/officeDocument/2006/relationships/hyperlink" Target="http://files.stroyinf.ru/Data1/45/45796/" TargetMode="External"/><Relationship Id="rId79" Type="http://schemas.openxmlformats.org/officeDocument/2006/relationships/hyperlink" Target="http://files.stroyinf.ru/Data1/45/45796/" TargetMode="External"/><Relationship Id="rId102" Type="http://schemas.openxmlformats.org/officeDocument/2006/relationships/hyperlink" Target="http://files.stroyinf.ru/Data1/45/45796/" TargetMode="External"/><Relationship Id="rId123" Type="http://schemas.openxmlformats.org/officeDocument/2006/relationships/hyperlink" Target="http://files.stroyinf.ru/Data1/45/45796/" TargetMode="External"/><Relationship Id="rId128" Type="http://schemas.openxmlformats.org/officeDocument/2006/relationships/hyperlink" Target="http://files.stroyinf.ru/Data1/45/45796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files.stroyinf.ru/Data1/45/45796/" TargetMode="External"/><Relationship Id="rId95" Type="http://schemas.openxmlformats.org/officeDocument/2006/relationships/hyperlink" Target="http://files.stroyinf.ru/Data1/45/45796/" TargetMode="External"/><Relationship Id="rId22" Type="http://schemas.openxmlformats.org/officeDocument/2006/relationships/hyperlink" Target="http://files.stroyinf.ru/Data1/45/45796/" TargetMode="External"/><Relationship Id="rId27" Type="http://schemas.openxmlformats.org/officeDocument/2006/relationships/hyperlink" Target="http://files.stroyinf.ru/Data1/45/45796/" TargetMode="External"/><Relationship Id="rId43" Type="http://schemas.openxmlformats.org/officeDocument/2006/relationships/hyperlink" Target="http://files.stroyinf.ru/Data1/45/45796/" TargetMode="External"/><Relationship Id="rId48" Type="http://schemas.openxmlformats.org/officeDocument/2006/relationships/hyperlink" Target="http://files.stroyinf.ru/Data1/45/45796/" TargetMode="External"/><Relationship Id="rId64" Type="http://schemas.openxmlformats.org/officeDocument/2006/relationships/hyperlink" Target="http://files.stroyinf.ru/Data1/45/45796/" TargetMode="External"/><Relationship Id="rId69" Type="http://schemas.openxmlformats.org/officeDocument/2006/relationships/hyperlink" Target="http://files.stroyinf.ru/Data1/45/45796/" TargetMode="External"/><Relationship Id="rId113" Type="http://schemas.openxmlformats.org/officeDocument/2006/relationships/hyperlink" Target="http://files.stroyinf.ru/Data1/45/45796/" TargetMode="External"/><Relationship Id="rId118" Type="http://schemas.openxmlformats.org/officeDocument/2006/relationships/hyperlink" Target="http://files.stroyinf.ru/Data1/45/45796/" TargetMode="External"/><Relationship Id="rId134" Type="http://schemas.openxmlformats.org/officeDocument/2006/relationships/hyperlink" Target="http://files.stroyinf.ru/Data1/45/45796/" TargetMode="External"/><Relationship Id="rId139" Type="http://schemas.openxmlformats.org/officeDocument/2006/relationships/hyperlink" Target="http://files.stroyinf.ru/Data1/4/4107/index.htm" TargetMode="External"/><Relationship Id="rId8" Type="http://schemas.openxmlformats.org/officeDocument/2006/relationships/hyperlink" Target="http://files.stroyinf.ru/Data1/45/45796/" TargetMode="External"/><Relationship Id="rId51" Type="http://schemas.openxmlformats.org/officeDocument/2006/relationships/hyperlink" Target="http://files.stroyinf.ru/Data1/45/45796/" TargetMode="External"/><Relationship Id="rId72" Type="http://schemas.openxmlformats.org/officeDocument/2006/relationships/hyperlink" Target="http://files.stroyinf.ru/Data1/45/45796/" TargetMode="External"/><Relationship Id="rId80" Type="http://schemas.openxmlformats.org/officeDocument/2006/relationships/hyperlink" Target="http://files.stroyinf.ru/Data1/45/45796/" TargetMode="External"/><Relationship Id="rId85" Type="http://schemas.openxmlformats.org/officeDocument/2006/relationships/hyperlink" Target="http://files.stroyinf.ru/Data1/45/45796/" TargetMode="External"/><Relationship Id="rId93" Type="http://schemas.openxmlformats.org/officeDocument/2006/relationships/hyperlink" Target="http://files.stroyinf.ru/Data1/45/45796/" TargetMode="External"/><Relationship Id="rId98" Type="http://schemas.openxmlformats.org/officeDocument/2006/relationships/hyperlink" Target="http://files.stroyinf.ru/Data1/45/45796/" TargetMode="External"/><Relationship Id="rId121" Type="http://schemas.openxmlformats.org/officeDocument/2006/relationships/hyperlink" Target="http://files.stroyinf.ru/Data1/45/45796/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files.stroyinf.ru/Data1/45/45796/" TargetMode="External"/><Relationship Id="rId17" Type="http://schemas.openxmlformats.org/officeDocument/2006/relationships/hyperlink" Target="http://files.stroyinf.ru/Data1/45/45796/" TargetMode="External"/><Relationship Id="rId25" Type="http://schemas.openxmlformats.org/officeDocument/2006/relationships/hyperlink" Target="http://files.stroyinf.ru/Data1/45/45796/" TargetMode="External"/><Relationship Id="rId33" Type="http://schemas.openxmlformats.org/officeDocument/2006/relationships/hyperlink" Target="http://files.stroyinf.ru/Data1/45/45796/" TargetMode="External"/><Relationship Id="rId38" Type="http://schemas.openxmlformats.org/officeDocument/2006/relationships/hyperlink" Target="http://files.stroyinf.ru/Data1/45/45796/" TargetMode="External"/><Relationship Id="rId46" Type="http://schemas.openxmlformats.org/officeDocument/2006/relationships/hyperlink" Target="http://files.stroyinf.ru/Data1/45/45796/" TargetMode="External"/><Relationship Id="rId59" Type="http://schemas.openxmlformats.org/officeDocument/2006/relationships/hyperlink" Target="http://files.stroyinf.ru/Data1/45/45796/" TargetMode="External"/><Relationship Id="rId67" Type="http://schemas.openxmlformats.org/officeDocument/2006/relationships/hyperlink" Target="http://files.stroyinf.ru/Data1/45/45796/" TargetMode="External"/><Relationship Id="rId103" Type="http://schemas.openxmlformats.org/officeDocument/2006/relationships/hyperlink" Target="http://files.stroyinf.ru/Data1/45/45796/" TargetMode="External"/><Relationship Id="rId108" Type="http://schemas.openxmlformats.org/officeDocument/2006/relationships/hyperlink" Target="http://files.stroyinf.ru/Data1/45/45796/" TargetMode="External"/><Relationship Id="rId116" Type="http://schemas.openxmlformats.org/officeDocument/2006/relationships/hyperlink" Target="http://files.stroyinf.ru/Data1/45/45796/" TargetMode="External"/><Relationship Id="rId124" Type="http://schemas.openxmlformats.org/officeDocument/2006/relationships/hyperlink" Target="http://files.stroyinf.ru/Data1/45/45796/" TargetMode="External"/><Relationship Id="rId129" Type="http://schemas.openxmlformats.org/officeDocument/2006/relationships/hyperlink" Target="http://files.stroyinf.ru/Data1/45/45796/" TargetMode="External"/><Relationship Id="rId137" Type="http://schemas.openxmlformats.org/officeDocument/2006/relationships/hyperlink" Target="http://files.stroyinf.ru/Data1/45/45796/" TargetMode="External"/><Relationship Id="rId20" Type="http://schemas.openxmlformats.org/officeDocument/2006/relationships/hyperlink" Target="http://files.stroyinf.ru/Data1/45/45796/" TargetMode="External"/><Relationship Id="rId41" Type="http://schemas.openxmlformats.org/officeDocument/2006/relationships/hyperlink" Target="http://files.stroyinf.ru/Data1/45/45796/" TargetMode="External"/><Relationship Id="rId54" Type="http://schemas.openxmlformats.org/officeDocument/2006/relationships/hyperlink" Target="http://files.stroyinf.ru/Data1/45/45796/" TargetMode="External"/><Relationship Id="rId62" Type="http://schemas.openxmlformats.org/officeDocument/2006/relationships/hyperlink" Target="http://files.stroyinf.ru/Data1/45/45796/" TargetMode="External"/><Relationship Id="rId70" Type="http://schemas.openxmlformats.org/officeDocument/2006/relationships/hyperlink" Target="http://files.stroyinf.ru/Data1/45/45796/" TargetMode="External"/><Relationship Id="rId75" Type="http://schemas.openxmlformats.org/officeDocument/2006/relationships/hyperlink" Target="http://files.stroyinf.ru/Data1/45/45796/" TargetMode="External"/><Relationship Id="rId83" Type="http://schemas.openxmlformats.org/officeDocument/2006/relationships/hyperlink" Target="http://files.stroyinf.ru/Data1/45/45796/" TargetMode="External"/><Relationship Id="rId88" Type="http://schemas.openxmlformats.org/officeDocument/2006/relationships/hyperlink" Target="http://files.stroyinf.ru/Data1/45/45796/" TargetMode="External"/><Relationship Id="rId91" Type="http://schemas.openxmlformats.org/officeDocument/2006/relationships/hyperlink" Target="http://files.stroyinf.ru/Data1/45/45796/" TargetMode="External"/><Relationship Id="rId96" Type="http://schemas.openxmlformats.org/officeDocument/2006/relationships/hyperlink" Target="http://files.stroyinf.ru/Data1/45/45796/" TargetMode="External"/><Relationship Id="rId111" Type="http://schemas.openxmlformats.org/officeDocument/2006/relationships/hyperlink" Target="http://files.stroyinf.ru/Data1/45/45796/" TargetMode="External"/><Relationship Id="rId132" Type="http://schemas.openxmlformats.org/officeDocument/2006/relationships/hyperlink" Target="http://files.stroyinf.ru/Data1/45/45796/" TargetMode="External"/><Relationship Id="rId140" Type="http://schemas.openxmlformats.org/officeDocument/2006/relationships/hyperlink" Target="http://files.stroyinf.ru/Data1/4/4646/index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://files.stroyinf.ru/Data1/45/45796/" TargetMode="External"/><Relationship Id="rId23" Type="http://schemas.openxmlformats.org/officeDocument/2006/relationships/hyperlink" Target="http://files.stroyinf.ru/Data1/45/45796/" TargetMode="External"/><Relationship Id="rId28" Type="http://schemas.openxmlformats.org/officeDocument/2006/relationships/hyperlink" Target="http://files.stroyinf.ru/Data1/45/45796/index10431.htm" TargetMode="External"/><Relationship Id="rId36" Type="http://schemas.openxmlformats.org/officeDocument/2006/relationships/hyperlink" Target="http://files.stroyinf.ru/Data1/45/45796/" TargetMode="External"/><Relationship Id="rId49" Type="http://schemas.openxmlformats.org/officeDocument/2006/relationships/hyperlink" Target="http://files.stroyinf.ru/Data1/45/45796/" TargetMode="External"/><Relationship Id="rId57" Type="http://schemas.openxmlformats.org/officeDocument/2006/relationships/hyperlink" Target="http://files.stroyinf.ru/Data1/45/45796/" TargetMode="External"/><Relationship Id="rId106" Type="http://schemas.openxmlformats.org/officeDocument/2006/relationships/hyperlink" Target="http://files.stroyinf.ru/Data1/45/45796/" TargetMode="External"/><Relationship Id="rId114" Type="http://schemas.openxmlformats.org/officeDocument/2006/relationships/hyperlink" Target="http://files.stroyinf.ru/Data1/45/45796/" TargetMode="External"/><Relationship Id="rId119" Type="http://schemas.openxmlformats.org/officeDocument/2006/relationships/hyperlink" Target="http://files.stroyinf.ru/Data1/45/45796/" TargetMode="External"/><Relationship Id="rId127" Type="http://schemas.openxmlformats.org/officeDocument/2006/relationships/hyperlink" Target="http://files.stroyinf.ru/Data1/45/45796/" TargetMode="External"/><Relationship Id="rId10" Type="http://schemas.openxmlformats.org/officeDocument/2006/relationships/hyperlink" Target="http://files.stroyinf.ru/Data1/45/45796/" TargetMode="External"/><Relationship Id="rId31" Type="http://schemas.openxmlformats.org/officeDocument/2006/relationships/hyperlink" Target="http://files.stroyinf.ru/Data1/45/45796/" TargetMode="External"/><Relationship Id="rId44" Type="http://schemas.openxmlformats.org/officeDocument/2006/relationships/hyperlink" Target="http://files.stroyinf.ru/Data1/45/45796/" TargetMode="External"/><Relationship Id="rId52" Type="http://schemas.openxmlformats.org/officeDocument/2006/relationships/hyperlink" Target="http://files.stroyinf.ru/Data1/45/45795/index.htm" TargetMode="External"/><Relationship Id="rId60" Type="http://schemas.openxmlformats.org/officeDocument/2006/relationships/hyperlink" Target="http://files.stroyinf.ru/Data1/45/45796/" TargetMode="External"/><Relationship Id="rId65" Type="http://schemas.openxmlformats.org/officeDocument/2006/relationships/hyperlink" Target="http://files.stroyinf.ru/Data1/45/45795/index.htm" TargetMode="External"/><Relationship Id="rId73" Type="http://schemas.openxmlformats.org/officeDocument/2006/relationships/hyperlink" Target="http://files.stroyinf.ru/Data1/45/45796/" TargetMode="External"/><Relationship Id="rId78" Type="http://schemas.openxmlformats.org/officeDocument/2006/relationships/hyperlink" Target="http://files.stroyinf.ru/Data1/45/45796/" TargetMode="External"/><Relationship Id="rId81" Type="http://schemas.openxmlformats.org/officeDocument/2006/relationships/hyperlink" Target="http://files.stroyinf.ru/Data1/45/45796/" TargetMode="External"/><Relationship Id="rId86" Type="http://schemas.openxmlformats.org/officeDocument/2006/relationships/hyperlink" Target="http://files.stroyinf.ru/Data1/45/45796/" TargetMode="External"/><Relationship Id="rId94" Type="http://schemas.openxmlformats.org/officeDocument/2006/relationships/hyperlink" Target="http://files.stroyinf.ru/Data1/45/45796/" TargetMode="External"/><Relationship Id="rId99" Type="http://schemas.openxmlformats.org/officeDocument/2006/relationships/hyperlink" Target="http://files.stroyinf.ru/Data1/45/45796/" TargetMode="External"/><Relationship Id="rId101" Type="http://schemas.openxmlformats.org/officeDocument/2006/relationships/hyperlink" Target="http://files.stroyinf.ru/Data1/45/45796/" TargetMode="External"/><Relationship Id="rId122" Type="http://schemas.openxmlformats.org/officeDocument/2006/relationships/hyperlink" Target="http://files.stroyinf.ru/Data1/45/45796/" TargetMode="External"/><Relationship Id="rId130" Type="http://schemas.openxmlformats.org/officeDocument/2006/relationships/hyperlink" Target="http://files.stroyinf.ru/Data1/45/45796/" TargetMode="External"/><Relationship Id="rId135" Type="http://schemas.openxmlformats.org/officeDocument/2006/relationships/hyperlink" Target="http://files.stroyinf.ru/Data1/45/45796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45/45796/" TargetMode="External"/><Relationship Id="rId13" Type="http://schemas.openxmlformats.org/officeDocument/2006/relationships/hyperlink" Target="http://files.stroyinf.ru/Data1/45/45796/" TargetMode="External"/><Relationship Id="rId18" Type="http://schemas.openxmlformats.org/officeDocument/2006/relationships/hyperlink" Target="http://files.stroyinf.ru/Data1/45/45796/" TargetMode="External"/><Relationship Id="rId39" Type="http://schemas.openxmlformats.org/officeDocument/2006/relationships/hyperlink" Target="http://files.stroyinf.ru/Data1/45/45796/" TargetMode="External"/><Relationship Id="rId109" Type="http://schemas.openxmlformats.org/officeDocument/2006/relationships/hyperlink" Target="http://files.stroyinf.ru/Data1/45/45796/" TargetMode="External"/><Relationship Id="rId34" Type="http://schemas.openxmlformats.org/officeDocument/2006/relationships/hyperlink" Target="http://files.stroyinf.ru/Data1/45/45796/" TargetMode="External"/><Relationship Id="rId50" Type="http://schemas.openxmlformats.org/officeDocument/2006/relationships/hyperlink" Target="http://files.stroyinf.ru/Data1/45/45796/" TargetMode="External"/><Relationship Id="rId55" Type="http://schemas.openxmlformats.org/officeDocument/2006/relationships/hyperlink" Target="http://files.stroyinf.ru/Data1/45/45796/" TargetMode="External"/><Relationship Id="rId76" Type="http://schemas.openxmlformats.org/officeDocument/2006/relationships/hyperlink" Target="http://files.stroyinf.ru/Data1/45/45796/" TargetMode="External"/><Relationship Id="rId97" Type="http://schemas.openxmlformats.org/officeDocument/2006/relationships/hyperlink" Target="http://files.stroyinf.ru/Data1/45/45796/" TargetMode="External"/><Relationship Id="rId104" Type="http://schemas.openxmlformats.org/officeDocument/2006/relationships/hyperlink" Target="http://files.stroyinf.ru/Data1/45/45796/" TargetMode="External"/><Relationship Id="rId120" Type="http://schemas.openxmlformats.org/officeDocument/2006/relationships/hyperlink" Target="http://files.stroyinf.ru/Data1/45/45796/" TargetMode="External"/><Relationship Id="rId125" Type="http://schemas.openxmlformats.org/officeDocument/2006/relationships/hyperlink" Target="http://files.stroyinf.ru/Data1/45/45796/" TargetMode="External"/><Relationship Id="rId141" Type="http://schemas.openxmlformats.org/officeDocument/2006/relationships/hyperlink" Target="http://files.stroyinf.ru/Data1/45/45796/" TargetMode="External"/><Relationship Id="rId7" Type="http://schemas.openxmlformats.org/officeDocument/2006/relationships/hyperlink" Target="http://files.stroyinf.ru/Data1/45/45796/" TargetMode="External"/><Relationship Id="rId71" Type="http://schemas.openxmlformats.org/officeDocument/2006/relationships/hyperlink" Target="http://files.stroyinf.ru/Data1/45/45796/" TargetMode="External"/><Relationship Id="rId92" Type="http://schemas.openxmlformats.org/officeDocument/2006/relationships/hyperlink" Target="http://files.stroyinf.ru/Data1/45/45796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iles.stroyinf.ru/Data1/45/45796/" TargetMode="External"/><Relationship Id="rId24" Type="http://schemas.openxmlformats.org/officeDocument/2006/relationships/hyperlink" Target="http://files.stroyinf.ru/Data1/45/45796/" TargetMode="External"/><Relationship Id="rId40" Type="http://schemas.openxmlformats.org/officeDocument/2006/relationships/hyperlink" Target="http://files.stroyinf.ru/Data1/45/45796/" TargetMode="External"/><Relationship Id="rId45" Type="http://schemas.openxmlformats.org/officeDocument/2006/relationships/hyperlink" Target="http://files.stroyinf.ru/Data1/45/45796/" TargetMode="External"/><Relationship Id="rId66" Type="http://schemas.openxmlformats.org/officeDocument/2006/relationships/hyperlink" Target="http://files.stroyinf.ru/Data1/45/45796/" TargetMode="External"/><Relationship Id="rId87" Type="http://schemas.openxmlformats.org/officeDocument/2006/relationships/hyperlink" Target="http://files.stroyinf.ru/Data1/45/45796/" TargetMode="External"/><Relationship Id="rId110" Type="http://schemas.openxmlformats.org/officeDocument/2006/relationships/hyperlink" Target="http://files.stroyinf.ru/Data1/45/45796/" TargetMode="External"/><Relationship Id="rId115" Type="http://schemas.openxmlformats.org/officeDocument/2006/relationships/hyperlink" Target="http://files.stroyinf.ru/Data1/45/45796/" TargetMode="External"/><Relationship Id="rId131" Type="http://schemas.openxmlformats.org/officeDocument/2006/relationships/hyperlink" Target="http://files.stroyinf.ru/Data1/45/45796/" TargetMode="External"/><Relationship Id="rId136" Type="http://schemas.openxmlformats.org/officeDocument/2006/relationships/hyperlink" Target="http://files.stroyinf.ru/Data1/45/45796/" TargetMode="External"/><Relationship Id="rId61" Type="http://schemas.openxmlformats.org/officeDocument/2006/relationships/hyperlink" Target="http://files.stroyinf.ru/Data1/45/45796/" TargetMode="External"/><Relationship Id="rId82" Type="http://schemas.openxmlformats.org/officeDocument/2006/relationships/hyperlink" Target="http://files.stroyinf.ru/Data1/45/45796/" TargetMode="External"/><Relationship Id="rId19" Type="http://schemas.openxmlformats.org/officeDocument/2006/relationships/hyperlink" Target="http://files.stroyinf.ru/Data1/45/45796/" TargetMode="External"/><Relationship Id="rId14" Type="http://schemas.openxmlformats.org/officeDocument/2006/relationships/hyperlink" Target="http://files.stroyinf.ru/Data1/45/45796/" TargetMode="External"/><Relationship Id="rId30" Type="http://schemas.openxmlformats.org/officeDocument/2006/relationships/hyperlink" Target="http://files.stroyinf.ru/Data1/45/45796/" TargetMode="External"/><Relationship Id="rId35" Type="http://schemas.openxmlformats.org/officeDocument/2006/relationships/hyperlink" Target="http://files.stroyinf.ru/Data1/45/45796/" TargetMode="External"/><Relationship Id="rId56" Type="http://schemas.openxmlformats.org/officeDocument/2006/relationships/hyperlink" Target="http://geobases.ru/rubric/%D0%B0%D1%8D%D1%80%D0%BE%D0%BF%D0%BE%D1%80%D1%82/0" TargetMode="External"/><Relationship Id="rId77" Type="http://schemas.openxmlformats.org/officeDocument/2006/relationships/hyperlink" Target="http://files.stroyinf.ru/Data1/45/45796/" TargetMode="External"/><Relationship Id="rId100" Type="http://schemas.openxmlformats.org/officeDocument/2006/relationships/hyperlink" Target="http://files.stroyinf.ru/Data1/45/45796/" TargetMode="External"/><Relationship Id="rId105" Type="http://schemas.openxmlformats.org/officeDocument/2006/relationships/hyperlink" Target="http://files.stroyinf.ru/Data1/45/45796/" TargetMode="External"/><Relationship Id="rId126" Type="http://schemas.openxmlformats.org/officeDocument/2006/relationships/hyperlink" Target="http://files.stroyinf.ru/Data1/45/45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 В.С.</dc:creator>
  <cp:lastModifiedBy>Поздняков В.С.</cp:lastModifiedBy>
  <cp:revision>1</cp:revision>
  <dcterms:created xsi:type="dcterms:W3CDTF">2014-06-23T11:37:00Z</dcterms:created>
  <dcterms:modified xsi:type="dcterms:W3CDTF">2014-06-23T11:41:00Z</dcterms:modified>
</cp:coreProperties>
</file>